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F1B51" w14:textId="77777777" w:rsidR="0002706B" w:rsidRPr="0002706B" w:rsidRDefault="0002706B" w:rsidP="0002706B">
      <w:pPr>
        <w:keepNext/>
        <w:keepLines/>
        <w:spacing w:before="480"/>
        <w:outlineLvl w:val="0"/>
        <w:rPr>
          <w:rFonts w:ascii="Calibri" w:eastAsia="ＭＳ ゴシック" w:hAnsi="Calibri" w:cs="Times New Roman"/>
          <w:b/>
          <w:bCs/>
          <w:color w:val="345A8A"/>
          <w:sz w:val="32"/>
          <w:szCs w:val="32"/>
          <w:lang w:eastAsia="da-DK"/>
        </w:rPr>
      </w:pPr>
      <w:r>
        <w:rPr>
          <w:rFonts w:ascii="Calibri" w:eastAsia="ＭＳ ゴシック" w:hAnsi="Calibri" w:cs="Times New Roman"/>
          <w:b/>
          <w:bCs/>
          <w:color w:val="345A8A"/>
          <w:sz w:val="32"/>
          <w:szCs w:val="32"/>
          <w:lang w:eastAsia="da-DK"/>
        </w:rPr>
        <w:t>E-mail opgave</w:t>
      </w:r>
    </w:p>
    <w:p w14:paraId="2A47E2AC" w14:textId="77777777" w:rsidR="0002706B" w:rsidRPr="0002706B" w:rsidRDefault="0002706B" w:rsidP="0002706B">
      <w:pPr>
        <w:spacing w:before="120" w:after="120"/>
        <w:rPr>
          <w:rFonts w:ascii="Cambria" w:eastAsia="ＭＳ 明朝" w:hAnsi="Cambria" w:cs="Times New Roman"/>
          <w:lang w:eastAsia="da-DK"/>
        </w:rPr>
      </w:pPr>
    </w:p>
    <w:tbl>
      <w:tblPr>
        <w:tblStyle w:val="Tabel-Gitter1"/>
        <w:tblW w:w="0" w:type="auto"/>
        <w:tblLook w:val="04A0" w:firstRow="1" w:lastRow="0" w:firstColumn="1" w:lastColumn="0" w:noHBand="0" w:noVBand="1"/>
      </w:tblPr>
      <w:tblGrid>
        <w:gridCol w:w="1809"/>
        <w:gridCol w:w="4705"/>
      </w:tblGrid>
      <w:tr w:rsidR="006C3345" w:rsidRPr="0002706B" w14:paraId="65A5C49D" w14:textId="77777777" w:rsidTr="00596380">
        <w:tc>
          <w:tcPr>
            <w:tcW w:w="1809" w:type="dxa"/>
          </w:tcPr>
          <w:p w14:paraId="79DA07E7" w14:textId="37AEC934" w:rsidR="006C3345" w:rsidRPr="0002706B" w:rsidRDefault="006C3345" w:rsidP="006C3345">
            <w:pPr>
              <w:spacing w:before="120" w:after="120"/>
              <w:rPr>
                <w:rFonts w:ascii="Cambria" w:hAnsi="Cambria" w:cs="Times New Roman"/>
              </w:rPr>
            </w:pPr>
            <w:r w:rsidRPr="0002706B">
              <w:rPr>
                <w:rFonts w:ascii="Cambria" w:hAnsi="Cambria" w:cs="Times New Roman"/>
              </w:rPr>
              <w:t>Navn</w:t>
            </w:r>
          </w:p>
        </w:tc>
        <w:tc>
          <w:tcPr>
            <w:tcW w:w="4705" w:type="dxa"/>
          </w:tcPr>
          <w:p w14:paraId="3C6E1198" w14:textId="77A13EAE" w:rsidR="006C3345" w:rsidRPr="0002706B" w:rsidRDefault="006C3345" w:rsidP="00596380">
            <w:pPr>
              <w:spacing w:before="120" w:after="120"/>
              <w:rPr>
                <w:rFonts w:ascii="Cambria" w:hAnsi="Cambria" w:cs="Times New Roman"/>
              </w:rPr>
            </w:pPr>
          </w:p>
        </w:tc>
      </w:tr>
      <w:tr w:rsidR="00DC4437" w:rsidRPr="0002706B" w14:paraId="30A9F76E" w14:textId="77777777" w:rsidTr="00596380">
        <w:tc>
          <w:tcPr>
            <w:tcW w:w="1809" w:type="dxa"/>
          </w:tcPr>
          <w:p w14:paraId="3014BF66" w14:textId="468A9950" w:rsidR="00DC4437" w:rsidRPr="0002706B" w:rsidRDefault="00DC4437" w:rsidP="00596380">
            <w:pPr>
              <w:spacing w:before="120" w:after="120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Opgave</w:t>
            </w:r>
          </w:p>
        </w:tc>
        <w:tc>
          <w:tcPr>
            <w:tcW w:w="4705" w:type="dxa"/>
          </w:tcPr>
          <w:p w14:paraId="26FF714A" w14:textId="632E4538" w:rsidR="00DC4437" w:rsidRPr="0002706B" w:rsidRDefault="00DC4437" w:rsidP="00596380">
            <w:pPr>
              <w:spacing w:before="120" w:after="120"/>
              <w:rPr>
                <w:rFonts w:ascii="Cambria" w:hAnsi="Cambria" w:cs="Times New Roman"/>
              </w:rPr>
            </w:pPr>
          </w:p>
        </w:tc>
      </w:tr>
      <w:tr w:rsidR="0002706B" w:rsidRPr="0002706B" w14:paraId="2757058F" w14:textId="77777777" w:rsidTr="00596380">
        <w:tc>
          <w:tcPr>
            <w:tcW w:w="1809" w:type="dxa"/>
          </w:tcPr>
          <w:p w14:paraId="22CF97B5" w14:textId="4FAD4B6D" w:rsidR="0002706B" w:rsidRPr="0002706B" w:rsidRDefault="006C3345" w:rsidP="0002706B">
            <w:pPr>
              <w:spacing w:before="120" w:after="120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Dato</w:t>
            </w:r>
          </w:p>
        </w:tc>
        <w:tc>
          <w:tcPr>
            <w:tcW w:w="4705" w:type="dxa"/>
          </w:tcPr>
          <w:p w14:paraId="10FBCF93" w14:textId="012265D1" w:rsidR="0002706B" w:rsidRPr="0002706B" w:rsidRDefault="0002706B" w:rsidP="0002706B">
            <w:pPr>
              <w:spacing w:before="120" w:after="120"/>
              <w:rPr>
                <w:rFonts w:ascii="Cambria" w:hAnsi="Cambria" w:cs="Times New Roman"/>
              </w:rPr>
            </w:pPr>
          </w:p>
        </w:tc>
      </w:tr>
    </w:tbl>
    <w:p w14:paraId="507CF98B" w14:textId="77777777" w:rsidR="0002706B" w:rsidRDefault="0002706B" w:rsidP="0002706B">
      <w:pPr>
        <w:rPr>
          <w:b/>
        </w:rPr>
      </w:pPr>
    </w:p>
    <w:p w14:paraId="657E24FB" w14:textId="77777777" w:rsidR="0002706B" w:rsidRPr="00687861" w:rsidRDefault="0002706B" w:rsidP="0002706B">
      <w:pPr>
        <w:rPr>
          <w:b/>
        </w:rPr>
      </w:pPr>
      <w:r>
        <w:rPr>
          <w:b/>
        </w:rPr>
        <w:t>M</w:t>
      </w:r>
      <w:r w:rsidRPr="00687861">
        <w:rPr>
          <w:b/>
        </w:rPr>
        <w:t>ål</w:t>
      </w:r>
    </w:p>
    <w:p w14:paraId="335DA912" w14:textId="77777777" w:rsidR="0002706B" w:rsidRDefault="0002706B" w:rsidP="0002706B">
      <w:r w:rsidRPr="00687861">
        <w:t xml:space="preserve">At reflektere over </w:t>
      </w:r>
      <w:r>
        <w:t>en problemstilling inden for vores emne om medier i en</w:t>
      </w:r>
      <w:r w:rsidRPr="00687861">
        <w:t xml:space="preserve"> privat </w:t>
      </w:r>
      <w:r>
        <w:t>e-mail</w:t>
      </w:r>
      <w:r w:rsidRPr="00687861">
        <w:t xml:space="preserve"> henvendt til en anden.</w:t>
      </w:r>
    </w:p>
    <w:p w14:paraId="2B2BE2FE" w14:textId="77777777" w:rsidR="0002706B" w:rsidRPr="0002706B" w:rsidRDefault="0002706B" w:rsidP="0002706B"/>
    <w:tbl>
      <w:tblPr>
        <w:tblStyle w:val="Tabel-Gitter1"/>
        <w:tblW w:w="9878" w:type="dxa"/>
        <w:tblLook w:val="04A0" w:firstRow="1" w:lastRow="0" w:firstColumn="1" w:lastColumn="0" w:noHBand="0" w:noVBand="1"/>
      </w:tblPr>
      <w:tblGrid>
        <w:gridCol w:w="1956"/>
        <w:gridCol w:w="2354"/>
        <w:gridCol w:w="331"/>
        <w:gridCol w:w="2352"/>
        <w:gridCol w:w="309"/>
        <w:gridCol w:w="2315"/>
        <w:gridCol w:w="261"/>
      </w:tblGrid>
      <w:tr w:rsidR="00F52E98" w:rsidRPr="0002706B" w14:paraId="0C66F132" w14:textId="77777777" w:rsidTr="00060044">
        <w:tc>
          <w:tcPr>
            <w:tcW w:w="1956" w:type="dxa"/>
            <w:shd w:val="clear" w:color="auto" w:fill="99CCFF"/>
          </w:tcPr>
          <w:p w14:paraId="4DB000BD" w14:textId="77777777" w:rsidR="0002706B" w:rsidRPr="0002706B" w:rsidRDefault="0002706B" w:rsidP="0002706B">
            <w:pPr>
              <w:spacing w:before="120" w:after="120"/>
              <w:rPr>
                <w:rFonts w:ascii="Cambria" w:hAnsi="Cambria" w:cs="Times New Roman"/>
                <w:sz w:val="20"/>
              </w:rPr>
            </w:pPr>
            <w:r w:rsidRPr="0002706B">
              <w:rPr>
                <w:rFonts w:ascii="Cambria" w:hAnsi="Cambria" w:cs="Times New Roman"/>
                <w:sz w:val="20"/>
              </w:rPr>
              <w:t>Fokuspunkter i vurderingen</w:t>
            </w:r>
          </w:p>
        </w:tc>
        <w:tc>
          <w:tcPr>
            <w:tcW w:w="2354" w:type="dxa"/>
            <w:shd w:val="clear" w:color="auto" w:fill="99CCFF"/>
          </w:tcPr>
          <w:p w14:paraId="74194406" w14:textId="77777777" w:rsidR="0002706B" w:rsidRPr="0002706B" w:rsidRDefault="0002706B" w:rsidP="0002706B">
            <w:pPr>
              <w:spacing w:before="120" w:after="120"/>
              <w:rPr>
                <w:rFonts w:ascii="Cambria" w:hAnsi="Cambria" w:cs="Times New Roman"/>
                <w:sz w:val="20"/>
              </w:rPr>
            </w:pPr>
            <w:r w:rsidRPr="0002706B">
              <w:rPr>
                <w:rFonts w:ascii="Cambria" w:hAnsi="Cambria" w:cs="Times New Roman"/>
                <w:sz w:val="20"/>
              </w:rPr>
              <w:t>Behersker meget godt til fremragende</w:t>
            </w:r>
          </w:p>
        </w:tc>
        <w:tc>
          <w:tcPr>
            <w:tcW w:w="331" w:type="dxa"/>
            <w:shd w:val="clear" w:color="auto" w:fill="99CCFF"/>
          </w:tcPr>
          <w:p w14:paraId="08539391" w14:textId="77777777" w:rsidR="0002706B" w:rsidRPr="0002706B" w:rsidRDefault="0002706B" w:rsidP="0002706B">
            <w:pPr>
              <w:spacing w:before="120" w:after="120"/>
              <w:rPr>
                <w:rFonts w:ascii="Cambria" w:hAnsi="Cambria" w:cs="Times New Roman"/>
                <w:sz w:val="20"/>
              </w:rPr>
            </w:pPr>
          </w:p>
        </w:tc>
        <w:tc>
          <w:tcPr>
            <w:tcW w:w="2352" w:type="dxa"/>
            <w:shd w:val="clear" w:color="auto" w:fill="99CCFF"/>
          </w:tcPr>
          <w:p w14:paraId="0950DF0C" w14:textId="77777777" w:rsidR="0002706B" w:rsidRPr="0002706B" w:rsidRDefault="0002706B" w:rsidP="0002706B">
            <w:pPr>
              <w:spacing w:before="120" w:after="120"/>
              <w:rPr>
                <w:rFonts w:ascii="Cambria" w:hAnsi="Cambria" w:cs="Times New Roman"/>
                <w:sz w:val="20"/>
              </w:rPr>
            </w:pPr>
            <w:r w:rsidRPr="0002706B">
              <w:rPr>
                <w:rFonts w:ascii="Cambria" w:hAnsi="Cambria" w:cs="Times New Roman"/>
                <w:sz w:val="20"/>
              </w:rPr>
              <w:t>Behersker jævnt godt</w:t>
            </w:r>
          </w:p>
        </w:tc>
        <w:tc>
          <w:tcPr>
            <w:tcW w:w="309" w:type="dxa"/>
            <w:shd w:val="clear" w:color="auto" w:fill="99CCFF"/>
          </w:tcPr>
          <w:p w14:paraId="7E8979C4" w14:textId="77777777" w:rsidR="0002706B" w:rsidRPr="0002706B" w:rsidRDefault="0002706B" w:rsidP="0002706B">
            <w:pPr>
              <w:spacing w:before="120" w:after="120"/>
              <w:rPr>
                <w:rFonts w:ascii="Cambria" w:hAnsi="Cambria" w:cs="Times New Roman"/>
                <w:sz w:val="20"/>
              </w:rPr>
            </w:pPr>
          </w:p>
        </w:tc>
        <w:tc>
          <w:tcPr>
            <w:tcW w:w="2315" w:type="dxa"/>
            <w:shd w:val="clear" w:color="auto" w:fill="99CCFF"/>
          </w:tcPr>
          <w:p w14:paraId="7B114D0F" w14:textId="77777777" w:rsidR="0002706B" w:rsidRPr="0002706B" w:rsidRDefault="0002706B" w:rsidP="0002706B">
            <w:pPr>
              <w:spacing w:before="120" w:after="120"/>
              <w:rPr>
                <w:rFonts w:ascii="Cambria" w:hAnsi="Cambria" w:cs="Times New Roman"/>
                <w:sz w:val="20"/>
              </w:rPr>
            </w:pPr>
            <w:r w:rsidRPr="0002706B">
              <w:rPr>
                <w:rFonts w:ascii="Cambria" w:hAnsi="Cambria" w:cs="Times New Roman"/>
                <w:sz w:val="20"/>
              </w:rPr>
              <w:t>Behersker netop tilstrækkeligt eller ikke</w:t>
            </w:r>
          </w:p>
        </w:tc>
        <w:tc>
          <w:tcPr>
            <w:tcW w:w="261" w:type="dxa"/>
            <w:shd w:val="clear" w:color="auto" w:fill="99CCFF"/>
          </w:tcPr>
          <w:p w14:paraId="61C63833" w14:textId="77777777" w:rsidR="0002706B" w:rsidRPr="0002706B" w:rsidRDefault="0002706B" w:rsidP="0002706B">
            <w:pPr>
              <w:spacing w:before="120" w:after="120"/>
              <w:rPr>
                <w:rFonts w:ascii="Cambria" w:hAnsi="Cambria" w:cs="Times New Roman"/>
                <w:sz w:val="20"/>
              </w:rPr>
            </w:pPr>
          </w:p>
        </w:tc>
      </w:tr>
      <w:tr w:rsidR="00896500" w:rsidRPr="0002706B" w14:paraId="076FEFE8" w14:textId="77777777" w:rsidTr="00060044">
        <w:tc>
          <w:tcPr>
            <w:tcW w:w="1956" w:type="dxa"/>
            <w:shd w:val="clear" w:color="auto" w:fill="99CCFF"/>
          </w:tcPr>
          <w:p w14:paraId="643FB785" w14:textId="0E85E497" w:rsidR="0002706B" w:rsidRPr="0002706B" w:rsidRDefault="0002706B" w:rsidP="005B76FE">
            <w:pPr>
              <w:spacing w:before="120" w:after="120"/>
              <w:rPr>
                <w:rFonts w:ascii="Cambria" w:hAnsi="Cambria" w:cs="Times New Roman"/>
                <w:sz w:val="20"/>
              </w:rPr>
            </w:pPr>
            <w:r w:rsidRPr="0002706B">
              <w:rPr>
                <w:rFonts w:ascii="Cambria" w:hAnsi="Cambria" w:cs="Times New Roman"/>
                <w:sz w:val="20"/>
              </w:rPr>
              <w:t>1. Er refleksionen</w:t>
            </w:r>
            <w:r>
              <w:rPr>
                <w:rFonts w:ascii="Cambria" w:hAnsi="Cambria" w:cs="Times New Roman"/>
                <w:sz w:val="20"/>
              </w:rPr>
              <w:t xml:space="preserve"> </w:t>
            </w:r>
            <w:r w:rsidRPr="0002706B">
              <w:rPr>
                <w:rFonts w:ascii="Cambria" w:hAnsi="Cambria" w:cs="Times New Roman"/>
                <w:sz w:val="20"/>
              </w:rPr>
              <w:t xml:space="preserve">over </w:t>
            </w:r>
            <w:r w:rsidR="005B76FE">
              <w:rPr>
                <w:rFonts w:ascii="Cambria" w:hAnsi="Cambria" w:cs="Times New Roman"/>
                <w:sz w:val="20"/>
              </w:rPr>
              <w:t>problemstillingen</w:t>
            </w:r>
            <w:r w:rsidRPr="0002706B">
              <w:rPr>
                <w:rFonts w:ascii="Cambria" w:hAnsi="Cambria" w:cs="Times New Roman"/>
                <w:sz w:val="20"/>
              </w:rPr>
              <w:t xml:space="preserve"> udbygget</w:t>
            </w:r>
            <w:r>
              <w:rPr>
                <w:rFonts w:ascii="Cambria" w:hAnsi="Cambria" w:cs="Times New Roman"/>
                <w:sz w:val="20"/>
              </w:rPr>
              <w:t>?</w:t>
            </w:r>
          </w:p>
        </w:tc>
        <w:tc>
          <w:tcPr>
            <w:tcW w:w="2354" w:type="dxa"/>
          </w:tcPr>
          <w:p w14:paraId="7B705788" w14:textId="1B2756A3" w:rsidR="0002706B" w:rsidRPr="0002706B" w:rsidRDefault="0002706B" w:rsidP="005B76FE">
            <w:pPr>
              <w:spacing w:before="120" w:after="120"/>
              <w:rPr>
                <w:rFonts w:ascii="Cambria" w:hAnsi="Cambria" w:cs="Times New Roman"/>
                <w:sz w:val="20"/>
              </w:rPr>
            </w:pPr>
            <w:r w:rsidRPr="0002706B">
              <w:rPr>
                <w:rFonts w:ascii="Cambria" w:hAnsi="Cambria" w:cs="Times New Roman"/>
                <w:sz w:val="20"/>
              </w:rPr>
              <w:t>Refleksionen er</w:t>
            </w:r>
            <w:r>
              <w:rPr>
                <w:rFonts w:ascii="Cambria" w:hAnsi="Cambria" w:cs="Times New Roman"/>
                <w:sz w:val="20"/>
              </w:rPr>
              <w:t xml:space="preserve"> </w:t>
            </w:r>
            <w:r w:rsidRPr="0002706B">
              <w:rPr>
                <w:rFonts w:ascii="Cambria" w:hAnsi="Cambria" w:cs="Times New Roman"/>
                <w:sz w:val="20"/>
              </w:rPr>
              <w:t xml:space="preserve">udbygget, og </w:t>
            </w:r>
            <w:r>
              <w:rPr>
                <w:rFonts w:ascii="Cambria" w:hAnsi="Cambria" w:cs="Times New Roman"/>
                <w:sz w:val="20"/>
              </w:rPr>
              <w:t xml:space="preserve">I </w:t>
            </w:r>
            <w:r w:rsidRPr="0002706B">
              <w:rPr>
                <w:rFonts w:ascii="Cambria" w:hAnsi="Cambria" w:cs="Times New Roman"/>
                <w:sz w:val="20"/>
              </w:rPr>
              <w:t>problematiserer og</w:t>
            </w:r>
            <w:r>
              <w:rPr>
                <w:rFonts w:ascii="Cambria" w:hAnsi="Cambria" w:cs="Times New Roman"/>
                <w:sz w:val="20"/>
              </w:rPr>
              <w:t xml:space="preserve"> </w:t>
            </w:r>
            <w:r w:rsidRPr="0002706B">
              <w:rPr>
                <w:rFonts w:ascii="Cambria" w:hAnsi="Cambria" w:cs="Times New Roman"/>
                <w:sz w:val="20"/>
              </w:rPr>
              <w:t xml:space="preserve">undersøger </w:t>
            </w:r>
            <w:r w:rsidR="005B76FE">
              <w:rPr>
                <w:rFonts w:ascii="Cambria" w:hAnsi="Cambria" w:cs="Times New Roman"/>
                <w:sz w:val="20"/>
              </w:rPr>
              <w:t>problemstillingen</w:t>
            </w:r>
            <w:r>
              <w:rPr>
                <w:rFonts w:ascii="Cambria" w:hAnsi="Cambria" w:cs="Times New Roman"/>
                <w:sz w:val="20"/>
              </w:rPr>
              <w:t xml:space="preserve"> </w:t>
            </w:r>
            <w:r w:rsidRPr="0002706B">
              <w:rPr>
                <w:rFonts w:ascii="Cambria" w:hAnsi="Cambria" w:cs="Times New Roman"/>
                <w:sz w:val="20"/>
              </w:rPr>
              <w:t>med flere forskellige</w:t>
            </w:r>
            <w:r>
              <w:rPr>
                <w:rFonts w:ascii="Cambria" w:hAnsi="Cambria" w:cs="Times New Roman"/>
                <w:sz w:val="20"/>
              </w:rPr>
              <w:t xml:space="preserve"> </w:t>
            </w:r>
            <w:r w:rsidRPr="0002706B">
              <w:rPr>
                <w:rFonts w:ascii="Cambria" w:hAnsi="Cambria" w:cs="Times New Roman"/>
                <w:sz w:val="20"/>
              </w:rPr>
              <w:t>perspektiver</w:t>
            </w:r>
            <w:r w:rsidR="00C42B8E">
              <w:rPr>
                <w:rFonts w:ascii="Cambria" w:hAnsi="Cambria" w:cs="Times New Roman"/>
                <w:sz w:val="20"/>
              </w:rPr>
              <w:t xml:space="preserve"> og eksempler</w:t>
            </w:r>
            <w:r>
              <w:rPr>
                <w:rFonts w:ascii="Cambria" w:hAnsi="Cambria" w:cs="Times New Roman"/>
                <w:sz w:val="20"/>
              </w:rPr>
              <w:t>.</w:t>
            </w:r>
          </w:p>
        </w:tc>
        <w:tc>
          <w:tcPr>
            <w:tcW w:w="331" w:type="dxa"/>
          </w:tcPr>
          <w:p w14:paraId="1FDB0407" w14:textId="7FEE803C" w:rsidR="0002706B" w:rsidRPr="0002706B" w:rsidRDefault="0002706B" w:rsidP="0002706B">
            <w:pPr>
              <w:spacing w:before="120" w:after="120"/>
              <w:rPr>
                <w:rFonts w:ascii="Cambria" w:hAnsi="Cambria" w:cs="Times New Roman"/>
                <w:sz w:val="20"/>
              </w:rPr>
            </w:pPr>
          </w:p>
        </w:tc>
        <w:tc>
          <w:tcPr>
            <w:tcW w:w="2352" w:type="dxa"/>
          </w:tcPr>
          <w:p w14:paraId="303651B1" w14:textId="4F3373D2" w:rsidR="0002706B" w:rsidRPr="0002706B" w:rsidRDefault="0002706B" w:rsidP="0002706B">
            <w:pPr>
              <w:spacing w:before="120" w:after="120"/>
              <w:rPr>
                <w:rFonts w:ascii="Cambria" w:hAnsi="Cambria" w:cs="Times New Roman"/>
                <w:sz w:val="20"/>
              </w:rPr>
            </w:pPr>
            <w:r w:rsidRPr="0002706B">
              <w:rPr>
                <w:rFonts w:ascii="Cambria" w:hAnsi="Cambria" w:cs="Times New Roman"/>
                <w:sz w:val="20"/>
              </w:rPr>
              <w:t>Refleksionen er delvist</w:t>
            </w:r>
            <w:r>
              <w:rPr>
                <w:rFonts w:ascii="Cambria" w:hAnsi="Cambria" w:cs="Times New Roman"/>
                <w:sz w:val="20"/>
              </w:rPr>
              <w:t xml:space="preserve"> udbygget, og I </w:t>
            </w:r>
            <w:r w:rsidRPr="0002706B">
              <w:rPr>
                <w:rFonts w:ascii="Cambria" w:hAnsi="Cambria" w:cs="Times New Roman"/>
                <w:sz w:val="20"/>
              </w:rPr>
              <w:t>problematiserer og</w:t>
            </w:r>
            <w:r>
              <w:rPr>
                <w:rFonts w:ascii="Cambria" w:hAnsi="Cambria" w:cs="Times New Roman"/>
                <w:sz w:val="20"/>
              </w:rPr>
              <w:t xml:space="preserve"> </w:t>
            </w:r>
            <w:r w:rsidRPr="0002706B">
              <w:rPr>
                <w:rFonts w:ascii="Cambria" w:hAnsi="Cambria" w:cs="Times New Roman"/>
                <w:sz w:val="20"/>
              </w:rPr>
              <w:t xml:space="preserve">undersøger </w:t>
            </w:r>
            <w:r w:rsidR="005B76FE">
              <w:rPr>
                <w:rFonts w:ascii="Cambria" w:hAnsi="Cambria" w:cs="Times New Roman"/>
                <w:sz w:val="20"/>
              </w:rPr>
              <w:t xml:space="preserve">problemstillingen </w:t>
            </w:r>
            <w:r w:rsidRPr="0002706B">
              <w:rPr>
                <w:rFonts w:ascii="Cambria" w:hAnsi="Cambria" w:cs="Times New Roman"/>
                <w:sz w:val="20"/>
              </w:rPr>
              <w:t>med</w:t>
            </w:r>
            <w:r>
              <w:rPr>
                <w:rFonts w:ascii="Cambria" w:hAnsi="Cambria" w:cs="Times New Roman"/>
                <w:sz w:val="20"/>
              </w:rPr>
              <w:t xml:space="preserve"> enkelte forskellige perspektiver</w:t>
            </w:r>
            <w:r w:rsidR="00C42B8E">
              <w:rPr>
                <w:rFonts w:ascii="Cambria" w:hAnsi="Cambria" w:cs="Times New Roman"/>
                <w:sz w:val="20"/>
              </w:rPr>
              <w:t xml:space="preserve"> og eksempler</w:t>
            </w:r>
            <w:r>
              <w:rPr>
                <w:rFonts w:ascii="Cambria" w:hAnsi="Cambria" w:cs="Times New Roman"/>
                <w:sz w:val="20"/>
              </w:rPr>
              <w:t>.</w:t>
            </w:r>
          </w:p>
        </w:tc>
        <w:tc>
          <w:tcPr>
            <w:tcW w:w="309" w:type="dxa"/>
          </w:tcPr>
          <w:p w14:paraId="2EE8C247" w14:textId="353CE3B2" w:rsidR="0002706B" w:rsidRPr="0002706B" w:rsidRDefault="0002706B" w:rsidP="0002706B">
            <w:pPr>
              <w:spacing w:before="120" w:after="120"/>
              <w:rPr>
                <w:rFonts w:ascii="Cambria" w:hAnsi="Cambria" w:cs="Times New Roman"/>
                <w:sz w:val="20"/>
              </w:rPr>
            </w:pPr>
          </w:p>
        </w:tc>
        <w:tc>
          <w:tcPr>
            <w:tcW w:w="2315" w:type="dxa"/>
          </w:tcPr>
          <w:p w14:paraId="3271E281" w14:textId="2E5E71D7" w:rsidR="0002706B" w:rsidRPr="0002706B" w:rsidRDefault="0002706B" w:rsidP="0002706B">
            <w:pPr>
              <w:spacing w:before="120" w:after="120"/>
              <w:rPr>
                <w:rFonts w:ascii="Cambria" w:hAnsi="Cambria" w:cs="Times New Roman"/>
                <w:sz w:val="20"/>
              </w:rPr>
            </w:pPr>
            <w:r w:rsidRPr="0002706B">
              <w:rPr>
                <w:rFonts w:ascii="Cambria" w:hAnsi="Cambria" w:cs="Times New Roman"/>
                <w:sz w:val="20"/>
              </w:rPr>
              <w:t>Refleksionen er ikke</w:t>
            </w:r>
            <w:r>
              <w:rPr>
                <w:rFonts w:ascii="Cambria" w:hAnsi="Cambria" w:cs="Times New Roman"/>
                <w:sz w:val="20"/>
              </w:rPr>
              <w:t xml:space="preserve"> </w:t>
            </w:r>
            <w:r w:rsidRPr="0002706B">
              <w:rPr>
                <w:rFonts w:ascii="Cambria" w:hAnsi="Cambria" w:cs="Times New Roman"/>
                <w:sz w:val="20"/>
              </w:rPr>
              <w:t xml:space="preserve">udbygget, og </w:t>
            </w:r>
            <w:r>
              <w:rPr>
                <w:rFonts w:ascii="Cambria" w:hAnsi="Cambria" w:cs="Times New Roman"/>
                <w:sz w:val="20"/>
              </w:rPr>
              <w:t xml:space="preserve">I </w:t>
            </w:r>
            <w:r w:rsidRPr="0002706B">
              <w:rPr>
                <w:rFonts w:ascii="Cambria" w:hAnsi="Cambria" w:cs="Times New Roman"/>
                <w:sz w:val="20"/>
              </w:rPr>
              <w:t>problematiserer og</w:t>
            </w:r>
            <w:r>
              <w:rPr>
                <w:rFonts w:ascii="Cambria" w:hAnsi="Cambria" w:cs="Times New Roman"/>
                <w:sz w:val="20"/>
              </w:rPr>
              <w:t xml:space="preserve"> </w:t>
            </w:r>
            <w:r w:rsidRPr="0002706B">
              <w:rPr>
                <w:rFonts w:ascii="Cambria" w:hAnsi="Cambria" w:cs="Times New Roman"/>
                <w:sz w:val="20"/>
              </w:rPr>
              <w:t xml:space="preserve">undersøger kun </w:t>
            </w:r>
            <w:r w:rsidR="005B76FE">
              <w:rPr>
                <w:rFonts w:ascii="Cambria" w:hAnsi="Cambria" w:cs="Times New Roman"/>
                <w:sz w:val="20"/>
              </w:rPr>
              <w:t xml:space="preserve">problemstillingen </w:t>
            </w:r>
            <w:r w:rsidRPr="0002706B">
              <w:rPr>
                <w:rFonts w:ascii="Cambria" w:hAnsi="Cambria" w:cs="Times New Roman"/>
                <w:sz w:val="20"/>
              </w:rPr>
              <w:t>i et meget begrænset</w:t>
            </w:r>
            <w:r>
              <w:rPr>
                <w:rFonts w:ascii="Cambria" w:hAnsi="Cambria" w:cs="Times New Roman"/>
                <w:sz w:val="20"/>
              </w:rPr>
              <w:t xml:space="preserve"> </w:t>
            </w:r>
            <w:r w:rsidRPr="0002706B">
              <w:rPr>
                <w:rFonts w:ascii="Cambria" w:hAnsi="Cambria" w:cs="Times New Roman"/>
                <w:sz w:val="20"/>
              </w:rPr>
              <w:t>omfang</w:t>
            </w:r>
            <w:r>
              <w:rPr>
                <w:rFonts w:ascii="Cambria" w:hAnsi="Cambria" w:cs="Times New Roman"/>
                <w:sz w:val="20"/>
              </w:rPr>
              <w:t>.</w:t>
            </w:r>
          </w:p>
        </w:tc>
        <w:tc>
          <w:tcPr>
            <w:tcW w:w="261" w:type="dxa"/>
          </w:tcPr>
          <w:p w14:paraId="560B37FE" w14:textId="098BB83B" w:rsidR="0002706B" w:rsidRPr="0002706B" w:rsidRDefault="0002706B" w:rsidP="0002706B">
            <w:pPr>
              <w:spacing w:before="120" w:after="120"/>
              <w:rPr>
                <w:rFonts w:ascii="Cambria" w:hAnsi="Cambria" w:cs="Times New Roman"/>
                <w:sz w:val="20"/>
              </w:rPr>
            </w:pPr>
          </w:p>
        </w:tc>
      </w:tr>
      <w:tr w:rsidR="00896500" w:rsidRPr="0002706B" w14:paraId="5CD27607" w14:textId="77777777" w:rsidTr="00060044">
        <w:tc>
          <w:tcPr>
            <w:tcW w:w="1956" w:type="dxa"/>
            <w:shd w:val="clear" w:color="auto" w:fill="99CCFF"/>
          </w:tcPr>
          <w:p w14:paraId="30AE66D8" w14:textId="77777777" w:rsidR="00E0298E" w:rsidRPr="0002706B" w:rsidRDefault="00E0298E" w:rsidP="00596380">
            <w:pPr>
              <w:spacing w:before="120" w:after="120"/>
              <w:rPr>
                <w:rFonts w:ascii="Cambria" w:hAnsi="Cambria" w:cs="Times New Roman"/>
                <w:sz w:val="20"/>
              </w:rPr>
            </w:pPr>
            <w:r w:rsidRPr="0002706B">
              <w:rPr>
                <w:rFonts w:ascii="Cambria" w:hAnsi="Cambria" w:cs="Times New Roman"/>
                <w:sz w:val="20"/>
              </w:rPr>
              <w:t xml:space="preserve">2. </w:t>
            </w:r>
            <w:r>
              <w:rPr>
                <w:rFonts w:ascii="Cambria" w:hAnsi="Cambria" w:cs="Times New Roman"/>
                <w:sz w:val="20"/>
              </w:rPr>
              <w:t>Tager refleksionerne afsæt i et eller flere af de emner, vi har arbejdet med i forløbet</w:t>
            </w:r>
            <w:r w:rsidRPr="0002706B">
              <w:rPr>
                <w:rFonts w:ascii="Cambria" w:hAnsi="Cambria" w:cs="Times New Roman"/>
                <w:sz w:val="20"/>
              </w:rPr>
              <w:t>?</w:t>
            </w:r>
          </w:p>
        </w:tc>
        <w:tc>
          <w:tcPr>
            <w:tcW w:w="2354" w:type="dxa"/>
          </w:tcPr>
          <w:p w14:paraId="2DAC45FE" w14:textId="77777777" w:rsidR="00E0298E" w:rsidRPr="0002706B" w:rsidRDefault="00E0298E" w:rsidP="00596380">
            <w:pPr>
              <w:spacing w:before="120" w:after="120"/>
              <w:rPr>
                <w:rFonts w:ascii="Cambria" w:hAnsi="Cambria" w:cs="Times New Roman"/>
                <w:sz w:val="20"/>
              </w:rPr>
            </w:pPr>
            <w:r>
              <w:rPr>
                <w:rFonts w:ascii="Cambria" w:hAnsi="Cambria" w:cs="Times New Roman"/>
                <w:sz w:val="20"/>
              </w:rPr>
              <w:t>Refleksionerne tager solidt afsæt i de emner, vi har været igennem i vores forløb, og viser et stærkt fagligt indblik i emnet.</w:t>
            </w:r>
          </w:p>
        </w:tc>
        <w:tc>
          <w:tcPr>
            <w:tcW w:w="331" w:type="dxa"/>
          </w:tcPr>
          <w:p w14:paraId="4505DEF0" w14:textId="7BBA74B4" w:rsidR="00E0298E" w:rsidRPr="0002706B" w:rsidRDefault="00E0298E" w:rsidP="00596380">
            <w:pPr>
              <w:spacing w:before="120" w:after="120"/>
              <w:rPr>
                <w:rFonts w:ascii="Cambria" w:hAnsi="Cambria" w:cs="Times New Roman"/>
                <w:sz w:val="20"/>
              </w:rPr>
            </w:pPr>
          </w:p>
        </w:tc>
        <w:tc>
          <w:tcPr>
            <w:tcW w:w="2352" w:type="dxa"/>
          </w:tcPr>
          <w:p w14:paraId="0D4689D6" w14:textId="77777777" w:rsidR="00E0298E" w:rsidRPr="0002706B" w:rsidRDefault="00E0298E" w:rsidP="00596380">
            <w:pPr>
              <w:spacing w:before="120" w:after="120"/>
              <w:rPr>
                <w:rFonts w:ascii="Cambria" w:hAnsi="Cambria" w:cs="Times New Roman"/>
                <w:sz w:val="20"/>
              </w:rPr>
            </w:pPr>
            <w:r>
              <w:rPr>
                <w:rFonts w:ascii="Cambria" w:hAnsi="Cambria" w:cs="Times New Roman"/>
                <w:sz w:val="20"/>
              </w:rPr>
              <w:t>Refleksionerne tager nogenlunde afsæt i de emner, vi har været igennem i vores forløb, som vidner om et udmærket fagligt indblik i emnet.</w:t>
            </w:r>
          </w:p>
        </w:tc>
        <w:tc>
          <w:tcPr>
            <w:tcW w:w="309" w:type="dxa"/>
          </w:tcPr>
          <w:p w14:paraId="662298C1" w14:textId="701A9B7F" w:rsidR="00E0298E" w:rsidRPr="0002706B" w:rsidRDefault="00E0298E" w:rsidP="00596380">
            <w:pPr>
              <w:spacing w:before="120" w:after="120"/>
              <w:rPr>
                <w:rFonts w:ascii="Cambria" w:hAnsi="Cambria" w:cs="Times New Roman"/>
                <w:sz w:val="20"/>
              </w:rPr>
            </w:pPr>
          </w:p>
        </w:tc>
        <w:tc>
          <w:tcPr>
            <w:tcW w:w="2315" w:type="dxa"/>
          </w:tcPr>
          <w:p w14:paraId="584AFEED" w14:textId="77777777" w:rsidR="00E0298E" w:rsidRPr="0002706B" w:rsidRDefault="00E0298E" w:rsidP="00596380">
            <w:pPr>
              <w:spacing w:before="120" w:after="120"/>
              <w:rPr>
                <w:rFonts w:ascii="Cambria" w:hAnsi="Cambria" w:cs="Times New Roman"/>
                <w:sz w:val="20"/>
              </w:rPr>
            </w:pPr>
            <w:r>
              <w:rPr>
                <w:rFonts w:ascii="Cambria" w:hAnsi="Cambria" w:cs="Times New Roman"/>
                <w:sz w:val="20"/>
              </w:rPr>
              <w:t>Refleksionerne tager sjældent eller slet ikke afsæt i de emner, vi har været igennem i vores forløb. Der inddrages ingen eller meget lidt viden om emnet.</w:t>
            </w:r>
          </w:p>
        </w:tc>
        <w:tc>
          <w:tcPr>
            <w:tcW w:w="261" w:type="dxa"/>
          </w:tcPr>
          <w:p w14:paraId="5022A9A1" w14:textId="5027690E" w:rsidR="00E0298E" w:rsidRPr="0002706B" w:rsidRDefault="00E0298E" w:rsidP="00596380">
            <w:pPr>
              <w:spacing w:before="120" w:after="120"/>
              <w:rPr>
                <w:rFonts w:ascii="Cambria" w:hAnsi="Cambria" w:cs="Times New Roman"/>
                <w:sz w:val="20"/>
              </w:rPr>
            </w:pPr>
          </w:p>
        </w:tc>
      </w:tr>
      <w:tr w:rsidR="00896500" w:rsidRPr="0002706B" w14:paraId="2B76D975" w14:textId="77777777" w:rsidTr="00060044">
        <w:tc>
          <w:tcPr>
            <w:tcW w:w="1956" w:type="dxa"/>
            <w:shd w:val="clear" w:color="auto" w:fill="99CCFF"/>
          </w:tcPr>
          <w:p w14:paraId="6C534895" w14:textId="0BAA757F" w:rsidR="0002706B" w:rsidRPr="0002706B" w:rsidRDefault="00E0298E" w:rsidP="00E0298E">
            <w:pPr>
              <w:spacing w:before="120" w:after="120"/>
              <w:rPr>
                <w:rFonts w:ascii="Cambria" w:hAnsi="Cambria" w:cs="Times New Roman"/>
                <w:sz w:val="20"/>
              </w:rPr>
            </w:pPr>
            <w:r>
              <w:rPr>
                <w:rFonts w:ascii="Cambria" w:hAnsi="Cambria" w:cs="Times New Roman"/>
                <w:sz w:val="20"/>
              </w:rPr>
              <w:t>3. Bliver der fulgt op og bygget videre på refleksioner den anden fremsætter</w:t>
            </w:r>
            <w:r w:rsidR="0002706B" w:rsidRPr="0002706B">
              <w:rPr>
                <w:rFonts w:ascii="Cambria" w:hAnsi="Cambria" w:cs="Times New Roman"/>
                <w:sz w:val="20"/>
              </w:rPr>
              <w:t>?</w:t>
            </w:r>
          </w:p>
        </w:tc>
        <w:tc>
          <w:tcPr>
            <w:tcW w:w="2354" w:type="dxa"/>
          </w:tcPr>
          <w:p w14:paraId="521469E6" w14:textId="6CD4CFB1" w:rsidR="0002706B" w:rsidRPr="0002706B" w:rsidRDefault="004729FD" w:rsidP="004729FD">
            <w:pPr>
              <w:spacing w:before="120" w:after="120"/>
              <w:rPr>
                <w:rFonts w:ascii="Cambria" w:hAnsi="Cambria" w:cs="Times New Roman"/>
                <w:sz w:val="20"/>
              </w:rPr>
            </w:pPr>
            <w:r>
              <w:rPr>
                <w:rFonts w:ascii="Cambria" w:hAnsi="Cambria" w:cs="Times New Roman"/>
                <w:sz w:val="20"/>
              </w:rPr>
              <w:t>I er fremragende til at følge op på hinandens refleksioner. I formår samtidig på eksemplarisk vis at bygge videre på den andens refleksioner.</w:t>
            </w:r>
          </w:p>
        </w:tc>
        <w:tc>
          <w:tcPr>
            <w:tcW w:w="331" w:type="dxa"/>
          </w:tcPr>
          <w:p w14:paraId="742F7A70" w14:textId="3B1C27C9" w:rsidR="0002706B" w:rsidRPr="0002706B" w:rsidRDefault="0002706B" w:rsidP="0002706B">
            <w:pPr>
              <w:spacing w:before="120" w:after="120"/>
              <w:rPr>
                <w:rFonts w:ascii="Cambria" w:hAnsi="Cambria" w:cs="Times New Roman"/>
                <w:sz w:val="20"/>
              </w:rPr>
            </w:pPr>
          </w:p>
        </w:tc>
        <w:tc>
          <w:tcPr>
            <w:tcW w:w="2352" w:type="dxa"/>
          </w:tcPr>
          <w:p w14:paraId="5C790B61" w14:textId="7ECC1DFE" w:rsidR="0002706B" w:rsidRPr="0002706B" w:rsidRDefault="004729FD" w:rsidP="004729FD">
            <w:pPr>
              <w:spacing w:before="120" w:after="120"/>
              <w:rPr>
                <w:rFonts w:ascii="Cambria" w:hAnsi="Cambria" w:cs="Times New Roman"/>
                <w:sz w:val="20"/>
              </w:rPr>
            </w:pPr>
            <w:r>
              <w:rPr>
                <w:rFonts w:ascii="Cambria" w:hAnsi="Cambria" w:cs="Times New Roman"/>
                <w:sz w:val="20"/>
              </w:rPr>
              <w:t>I er gode til at følge op på hinandens refleksioner og/eller formår i flere tilfælde at bygge videre på den andens refleksioner.</w:t>
            </w:r>
          </w:p>
        </w:tc>
        <w:tc>
          <w:tcPr>
            <w:tcW w:w="309" w:type="dxa"/>
          </w:tcPr>
          <w:p w14:paraId="2AB66946" w14:textId="19AE1B6F" w:rsidR="0002706B" w:rsidRPr="0002706B" w:rsidRDefault="0002706B" w:rsidP="0002706B">
            <w:pPr>
              <w:spacing w:before="120" w:after="120"/>
              <w:rPr>
                <w:rFonts w:ascii="Cambria" w:hAnsi="Cambria" w:cs="Times New Roman"/>
                <w:sz w:val="20"/>
              </w:rPr>
            </w:pPr>
          </w:p>
        </w:tc>
        <w:tc>
          <w:tcPr>
            <w:tcW w:w="2315" w:type="dxa"/>
          </w:tcPr>
          <w:p w14:paraId="32F15E86" w14:textId="4F3C2021" w:rsidR="0002706B" w:rsidRPr="0002706B" w:rsidRDefault="004729FD" w:rsidP="004729FD">
            <w:pPr>
              <w:spacing w:before="120" w:after="120"/>
              <w:rPr>
                <w:rFonts w:ascii="Cambria" w:hAnsi="Cambria" w:cs="Times New Roman"/>
                <w:sz w:val="20"/>
              </w:rPr>
            </w:pPr>
            <w:r>
              <w:rPr>
                <w:rFonts w:ascii="Cambria" w:hAnsi="Cambria" w:cs="Times New Roman"/>
                <w:sz w:val="20"/>
              </w:rPr>
              <w:t>I følger ikke op eller bygger videre på hinandens refleksioner. Derfor fremstår det ikke som en samtale.</w:t>
            </w:r>
          </w:p>
        </w:tc>
        <w:tc>
          <w:tcPr>
            <w:tcW w:w="261" w:type="dxa"/>
          </w:tcPr>
          <w:p w14:paraId="70C40814" w14:textId="12F60BB7" w:rsidR="0002706B" w:rsidRPr="0002706B" w:rsidRDefault="0002706B" w:rsidP="0002706B">
            <w:pPr>
              <w:spacing w:before="120" w:after="120"/>
              <w:rPr>
                <w:rFonts w:ascii="Cambria" w:hAnsi="Cambria" w:cs="Times New Roman"/>
                <w:sz w:val="20"/>
              </w:rPr>
            </w:pPr>
          </w:p>
        </w:tc>
      </w:tr>
      <w:tr w:rsidR="0002706B" w:rsidRPr="0002706B" w14:paraId="1B43D992" w14:textId="77777777" w:rsidTr="00060044">
        <w:tc>
          <w:tcPr>
            <w:tcW w:w="1956" w:type="dxa"/>
            <w:shd w:val="clear" w:color="auto" w:fill="99CCFF"/>
          </w:tcPr>
          <w:p w14:paraId="13391D3E" w14:textId="77777777" w:rsidR="0002706B" w:rsidRPr="0002706B" w:rsidRDefault="0002706B" w:rsidP="0002706B">
            <w:pPr>
              <w:spacing w:before="120" w:after="120"/>
              <w:rPr>
                <w:rFonts w:ascii="Cambria" w:hAnsi="Cambria" w:cs="Times New Roman"/>
                <w:sz w:val="20"/>
              </w:rPr>
            </w:pPr>
            <w:r w:rsidRPr="0002706B">
              <w:rPr>
                <w:rFonts w:ascii="Cambria" w:hAnsi="Cambria" w:cs="Times New Roman"/>
                <w:sz w:val="20"/>
              </w:rPr>
              <w:t>Kommentar</w:t>
            </w:r>
          </w:p>
        </w:tc>
        <w:tc>
          <w:tcPr>
            <w:tcW w:w="7922" w:type="dxa"/>
            <w:gridSpan w:val="6"/>
          </w:tcPr>
          <w:p w14:paraId="1FA8A8B1" w14:textId="77777777" w:rsidR="0002706B" w:rsidRDefault="00BD7819" w:rsidP="00E626A4">
            <w:pPr>
              <w:spacing w:before="120" w:after="120"/>
              <w:rPr>
                <w:rFonts w:ascii="Cambria" w:hAnsi="Cambria" w:cs="Times New Roman"/>
                <w:sz w:val="20"/>
              </w:rPr>
            </w:pPr>
            <w:r>
              <w:rPr>
                <w:rFonts w:ascii="Cambria" w:hAnsi="Cambria" w:cs="Times New Roman"/>
                <w:sz w:val="20"/>
              </w:rPr>
              <w:t>Det vigtigste I skal arbejde videre med er:</w:t>
            </w:r>
          </w:p>
          <w:p w14:paraId="112388CD" w14:textId="140A2AA8" w:rsidR="00BD7819" w:rsidRPr="00BD7819" w:rsidRDefault="00BD7819" w:rsidP="00BD7819">
            <w:pPr>
              <w:pStyle w:val="Listeafsnit"/>
              <w:numPr>
                <w:ilvl w:val="0"/>
                <w:numId w:val="1"/>
              </w:numPr>
              <w:spacing w:before="120" w:after="120"/>
              <w:rPr>
                <w:rFonts w:ascii="Cambria" w:hAnsi="Cambria" w:cs="Times New Roman"/>
                <w:sz w:val="20"/>
              </w:rPr>
            </w:pPr>
            <w:bookmarkStart w:id="0" w:name="_GoBack"/>
            <w:bookmarkEnd w:id="0"/>
          </w:p>
        </w:tc>
      </w:tr>
    </w:tbl>
    <w:p w14:paraId="14FE7941" w14:textId="245C56C2" w:rsidR="0002706B" w:rsidRPr="0002706B" w:rsidRDefault="0002706B" w:rsidP="0002706B">
      <w:pPr>
        <w:spacing w:before="120" w:after="120"/>
        <w:rPr>
          <w:rFonts w:ascii="Cambria" w:eastAsia="ＭＳ 明朝" w:hAnsi="Cambria" w:cs="Times New Roman"/>
          <w:lang w:eastAsia="da-DK"/>
        </w:rPr>
      </w:pPr>
    </w:p>
    <w:p w14:paraId="017E6378" w14:textId="77777777" w:rsidR="00367974" w:rsidRDefault="00B11669"/>
    <w:sectPr w:rsidR="00367974" w:rsidSect="005C4FCC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122CAA"/>
    <w:multiLevelType w:val="hybridMultilevel"/>
    <w:tmpl w:val="0AEE928C"/>
    <w:lvl w:ilvl="0" w:tplc="5B0E87CC">
      <w:numFmt w:val="bullet"/>
      <w:lvlText w:val="-"/>
      <w:lvlJc w:val="left"/>
      <w:pPr>
        <w:ind w:left="720" w:hanging="360"/>
      </w:pPr>
      <w:rPr>
        <w:rFonts w:ascii="Cambria" w:eastAsia="ＭＳ 明朝" w:hAnsi="Cambria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06B"/>
    <w:rsid w:val="0002706B"/>
    <w:rsid w:val="00060044"/>
    <w:rsid w:val="0011355E"/>
    <w:rsid w:val="001D54E1"/>
    <w:rsid w:val="002A433A"/>
    <w:rsid w:val="004729FD"/>
    <w:rsid w:val="005B76FE"/>
    <w:rsid w:val="005C42AB"/>
    <w:rsid w:val="005D1FC9"/>
    <w:rsid w:val="006C3345"/>
    <w:rsid w:val="00896500"/>
    <w:rsid w:val="00916486"/>
    <w:rsid w:val="009C0D68"/>
    <w:rsid w:val="00B11669"/>
    <w:rsid w:val="00B42765"/>
    <w:rsid w:val="00B868B0"/>
    <w:rsid w:val="00BD46EE"/>
    <w:rsid w:val="00BD7819"/>
    <w:rsid w:val="00C42B8E"/>
    <w:rsid w:val="00D26F07"/>
    <w:rsid w:val="00D53B9D"/>
    <w:rsid w:val="00DC4437"/>
    <w:rsid w:val="00E0298E"/>
    <w:rsid w:val="00E33643"/>
    <w:rsid w:val="00E626A4"/>
    <w:rsid w:val="00F52E98"/>
    <w:rsid w:val="00F8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C813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customStyle="1" w:styleId="Tabel-Gitter1">
    <w:name w:val="Tabel - Gitter1"/>
    <w:basedOn w:val="Tabel-Normal"/>
    <w:next w:val="Tabel-Gitter"/>
    <w:uiPriority w:val="59"/>
    <w:rsid w:val="0002706B"/>
    <w:rPr>
      <w:rFonts w:eastAsia="ＭＳ 明朝"/>
      <w:lang w:eastAsia="da-D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-Gitter">
    <w:name w:val="Table Grid"/>
    <w:basedOn w:val="Tabel-Normal"/>
    <w:uiPriority w:val="39"/>
    <w:rsid w:val="000270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afsnit">
    <w:name w:val="List Paragraph"/>
    <w:basedOn w:val="Normal"/>
    <w:uiPriority w:val="34"/>
    <w:qFormat/>
    <w:rsid w:val="00BD78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1509</Characters>
  <Application>Microsoft Macintosh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E-mail opgave</vt:lpstr>
    </vt:vector>
  </TitlesOfParts>
  <LinksUpToDate>false</LinksUpToDate>
  <CharactersWithSpaces>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Sune Christian Weile</dc:creator>
  <cp:keywords/>
  <dc:description/>
  <cp:lastModifiedBy>Sune Christian Weile</cp:lastModifiedBy>
  <cp:revision>2</cp:revision>
  <dcterms:created xsi:type="dcterms:W3CDTF">2016-04-27T07:21:00Z</dcterms:created>
  <dcterms:modified xsi:type="dcterms:W3CDTF">2016-04-27T07:21:00Z</dcterms:modified>
</cp:coreProperties>
</file>